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02E0E2E3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April </w:t>
      </w:r>
      <w:r w:rsidR="00980240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2</w:t>
      </w:r>
      <w:r w:rsidR="0048372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7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52E9CEC6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Algebraic Expressions Day </w:t>
      </w:r>
      <w:r w:rsidR="00483725">
        <w:rPr>
          <w:rFonts w:ascii="Cambria" w:eastAsia="Times New Roman" w:hAnsi="Cambria" w:cs="Times New Roman"/>
          <w:sz w:val="24"/>
          <w:szCs w:val="24"/>
        </w:rPr>
        <w:t>2</w:t>
      </w:r>
    </w:p>
    <w:p w14:paraId="1BD66265" w14:textId="4444A49D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D44294">
        <w:rPr>
          <w:rFonts w:ascii="Cambria" w:eastAsia="Times New Roman" w:hAnsi="Cambria" w:cs="Times New Roman"/>
          <w:sz w:val="24"/>
          <w:szCs w:val="24"/>
        </w:rPr>
        <w:t>expand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 and </w:t>
      </w:r>
      <w:r w:rsidR="00D44294">
        <w:rPr>
          <w:rFonts w:ascii="Cambria" w:eastAsia="Times New Roman" w:hAnsi="Cambria" w:cs="Times New Roman"/>
          <w:sz w:val="24"/>
          <w:szCs w:val="24"/>
        </w:rPr>
        <w:t>factor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 algebraic expressions.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73F058A3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>
        <w:rPr>
          <w:rFonts w:ascii="Cambria" w:eastAsia="Times New Roman" w:hAnsi="Cambria" w:cs="Times New Roman"/>
          <w:sz w:val="24"/>
          <w:szCs w:val="24"/>
        </w:rPr>
        <w:t>Percents</w:t>
      </w:r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</w:t>
      </w:r>
      <w:r w:rsidR="00AC0C7A">
        <w:rPr>
          <w:rFonts w:ascii="Cambria" w:eastAsia="Times New Roman" w:hAnsi="Cambria" w:cs="Times New Roman"/>
          <w:sz w:val="24"/>
          <w:szCs w:val="24"/>
        </w:rPr>
        <w:t>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AC0C7A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April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3CD6A08A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 about the parts of an algebraic expressions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3DC69A2B" w:rsidR="00FD7493" w:rsidRPr="00137C2C" w:rsidRDefault="00FD749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determining a greatest common factor.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17CC7F42" w:rsidR="00FD7493" w:rsidRPr="00137C2C" w:rsidRDefault="00FD749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6DD32AFC" w14:textId="77777777" w:rsidTr="00C32E5E">
        <w:trPr>
          <w:trHeight w:val="606"/>
        </w:trPr>
        <w:tc>
          <w:tcPr>
            <w:tcW w:w="4225" w:type="dxa"/>
          </w:tcPr>
          <w:p w14:paraId="46EDB353" w14:textId="42A5CDBF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factoring 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algebraic expressions.</w:t>
            </w:r>
          </w:p>
        </w:tc>
        <w:tc>
          <w:tcPr>
            <w:tcW w:w="6480" w:type="dxa"/>
          </w:tcPr>
          <w:p w14:paraId="2805492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2F03CDB9" w14:textId="77777777" w:rsidTr="00C32E5E">
        <w:trPr>
          <w:trHeight w:val="548"/>
        </w:trPr>
        <w:tc>
          <w:tcPr>
            <w:tcW w:w="4225" w:type="dxa"/>
          </w:tcPr>
          <w:p w14:paraId="592507FF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5.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CB0A49D" w14:textId="525B38F4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1FA81937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EDC285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6.  I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4561AC66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 and 5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7.  Complete fact practice</w:t>
            </w:r>
          </w:p>
        </w:tc>
        <w:tc>
          <w:tcPr>
            <w:tcW w:w="6480" w:type="dxa"/>
          </w:tcPr>
          <w:p w14:paraId="4BFAFFA3" w14:textId="342B34E1" w:rsidR="00793E53" w:rsidRPr="00137C2C" w:rsidRDefault="00AC0C7A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A9079D" w14:textId="77777777" w:rsidR="00AC0C7A" w:rsidRPr="00B252D5" w:rsidRDefault="00AC0C7A" w:rsidP="00AC0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295E822" w14:textId="77777777" w:rsidR="00AC0C7A" w:rsidRPr="00B252D5" w:rsidRDefault="00AC0C7A" w:rsidP="00AC0C7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B68B537" w14:textId="3D89D1DB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10EDD" w14:textId="77777777" w:rsidR="00A938C2" w:rsidRDefault="00A938C2" w:rsidP="007C591A">
      <w:pPr>
        <w:spacing w:after="0" w:line="240" w:lineRule="auto"/>
      </w:pPr>
      <w:r>
        <w:separator/>
      </w:r>
    </w:p>
  </w:endnote>
  <w:endnote w:type="continuationSeparator" w:id="0">
    <w:p w14:paraId="5F1F3BFA" w14:textId="77777777" w:rsidR="00A938C2" w:rsidRDefault="00A938C2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05D5" w14:textId="77777777" w:rsidR="00A938C2" w:rsidRDefault="00A938C2" w:rsidP="007C591A">
      <w:pPr>
        <w:spacing w:after="0" w:line="240" w:lineRule="auto"/>
      </w:pPr>
      <w:r>
        <w:separator/>
      </w:r>
    </w:p>
  </w:footnote>
  <w:footnote w:type="continuationSeparator" w:id="0">
    <w:p w14:paraId="2DFAC59B" w14:textId="77777777" w:rsidR="00A938C2" w:rsidRDefault="00A938C2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2C1A"/>
    <w:rsid w:val="00077192"/>
    <w:rsid w:val="00083D2E"/>
    <w:rsid w:val="00091F54"/>
    <w:rsid w:val="000A0CC6"/>
    <w:rsid w:val="000A555D"/>
    <w:rsid w:val="000B461D"/>
    <w:rsid w:val="000B5E9D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41BC"/>
    <w:rsid w:val="00A8554E"/>
    <w:rsid w:val="00A92B27"/>
    <w:rsid w:val="00A938C2"/>
    <w:rsid w:val="00AA1A23"/>
    <w:rsid w:val="00AA3820"/>
    <w:rsid w:val="00AA3B8C"/>
    <w:rsid w:val="00AA6EB8"/>
    <w:rsid w:val="00AB0BE5"/>
    <w:rsid w:val="00AC02C9"/>
    <w:rsid w:val="00AC0C7A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B46CD-08AD-4258-A6E5-C64C2A356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7299B-250E-403F-B4C8-C47D8E463A37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350c59b8-ef47-499b-854d-053920ee1b7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795ba03-b8fd-4cfa-91e2-7f74fada24e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2020-04-27T02:58:00Z</dcterms:created>
  <dcterms:modified xsi:type="dcterms:W3CDTF">2020-04-27T02:58:00Z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